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3A" w:rsidRPr="00C53C3A" w:rsidRDefault="00704446" w:rsidP="00C53C3A">
      <w:pPr>
        <w:jc w:val="center"/>
        <w:rPr>
          <w:rFonts w:eastAsia="Times New Roman"/>
          <w:lang w:eastAsia="ru-RU"/>
        </w:rPr>
      </w:pPr>
      <w:r w:rsidRPr="00704446">
        <w:rPr>
          <w:bCs/>
          <w:noProof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E7C841B" wp14:editId="59E4B3A8">
                <wp:simplePos x="0" y="0"/>
                <wp:positionH relativeFrom="margin">
                  <wp:posOffset>4196715</wp:posOffset>
                </wp:positionH>
                <wp:positionV relativeFrom="paragraph">
                  <wp:posOffset>-2540</wp:posOffset>
                </wp:positionV>
                <wp:extent cx="1714500" cy="1404620"/>
                <wp:effectExtent l="0" t="0" r="1905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4446" w:rsidRPr="00704446" w:rsidRDefault="00704446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704446">
                              <w:rPr>
                                <w:b/>
                                <w:sz w:val="52"/>
                                <w:szCs w:val="52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E7C841B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0.45pt;margin-top:-.2pt;width:13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" strokecolor="white [3212]">
                <v:textbox style="mso-fit-shape-to-text:t">
                  <w:txbxContent>
                    <w:p w:rsidR="00704446" w:rsidRPr="00704446" w:rsidRDefault="00704446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704446">
                        <w:rPr>
                          <w:b/>
                          <w:sz w:val="52"/>
                          <w:szCs w:val="52"/>
                          <w:lang w:val="uk-UA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53C3A" w:rsidRPr="00C53C3A">
        <w:rPr>
          <w:rFonts w:eastAsia="Times New Roman"/>
          <w:noProof/>
          <w:lang w:eastAsia="ru-RU"/>
        </w:rPr>
        <w:drawing>
          <wp:inline distT="0" distB="0" distL="0" distR="0" wp14:anchorId="474CEA0F" wp14:editId="6CBC0CAD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C3A" w:rsidRPr="00C53C3A" w:rsidRDefault="00C53C3A" w:rsidP="00C53C3A">
      <w:pPr>
        <w:jc w:val="center"/>
        <w:rPr>
          <w:rFonts w:ascii="Bookman Old Style" w:eastAsia="Times New Roman" w:hAnsi="Bookman Old Style" w:cs="Arial"/>
          <w:b/>
          <w:lang w:eastAsia="ru-RU"/>
        </w:rPr>
      </w:pPr>
      <w:r w:rsidRPr="00C53C3A">
        <w:rPr>
          <w:rFonts w:ascii="Bookman Old Style" w:eastAsia="Times New Roman" w:hAnsi="Bookman Old Style" w:cs="Arial"/>
          <w:b/>
          <w:lang w:eastAsia="ru-RU"/>
        </w:rPr>
        <w:t>УКРАЇНА</w:t>
      </w:r>
    </w:p>
    <w:p w:rsidR="00C53C3A" w:rsidRPr="00C53C3A" w:rsidRDefault="00C53C3A" w:rsidP="00C53C3A">
      <w:pPr>
        <w:keepNext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lang w:eastAsia="ru-RU"/>
        </w:rPr>
      </w:pPr>
      <w:r w:rsidRPr="00C53C3A">
        <w:rPr>
          <w:rFonts w:ascii="Bookman Old Style" w:eastAsia="Times New Roman" w:hAnsi="Bookman Old Style" w:cs="Arial"/>
          <w:b/>
          <w:bCs/>
          <w:spacing w:val="98"/>
          <w:sz w:val="28"/>
          <w:lang w:eastAsia="ru-RU"/>
        </w:rPr>
        <w:t>ЖМЕРИНСЬКА РАЙОННА РАДА</w:t>
      </w:r>
    </w:p>
    <w:p w:rsidR="00C53C3A" w:rsidRPr="00C53C3A" w:rsidRDefault="00C53C3A" w:rsidP="00C53C3A">
      <w:pPr>
        <w:jc w:val="center"/>
        <w:rPr>
          <w:rFonts w:ascii="Bookman Old Style" w:eastAsia="Times New Roman" w:hAnsi="Bookman Old Style" w:cs="Arial"/>
          <w:b/>
          <w:lang w:eastAsia="ru-RU"/>
        </w:rPr>
      </w:pPr>
      <w:r w:rsidRPr="00C53C3A">
        <w:rPr>
          <w:rFonts w:ascii="Bookman Old Style" w:eastAsia="Times New Roman" w:hAnsi="Bookman Old Style" w:cs="Arial"/>
          <w:b/>
          <w:lang w:eastAsia="ru-RU"/>
        </w:rPr>
        <w:t>ВІННИЦЬКОЇ ОБЛАСТІ</w:t>
      </w:r>
    </w:p>
    <w:p w:rsidR="00C53C3A" w:rsidRPr="00C53C3A" w:rsidRDefault="00C53C3A" w:rsidP="00C53C3A">
      <w:pPr>
        <w:jc w:val="center"/>
        <w:rPr>
          <w:rFonts w:ascii="Bookman Old Style" w:eastAsia="Times New Roman" w:hAnsi="Bookman Old Style" w:cs="Arial"/>
          <w:b/>
          <w:sz w:val="27"/>
          <w:lang w:eastAsia="ru-RU"/>
        </w:rPr>
      </w:pPr>
      <w:r w:rsidRPr="00C53C3A">
        <w:rPr>
          <w:rFonts w:ascii="Bookman Old Style" w:eastAsia="Times New Roman" w:hAnsi="Bookman Old Style" w:cs="Arial"/>
          <w:b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3F30C7" wp14:editId="643EF35E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BFC8DD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53C3A" w:rsidRPr="00C53C3A" w:rsidRDefault="00C53C3A" w:rsidP="00C53C3A">
      <w:pPr>
        <w:keepNext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lang w:eastAsia="ru-RU"/>
        </w:rPr>
      </w:pPr>
      <w:r w:rsidRPr="00C53C3A">
        <w:rPr>
          <w:rFonts w:ascii="Bookman Old Style" w:eastAsia="Times New Roman" w:hAnsi="Bookman Old Style" w:cs="Arial"/>
          <w:b/>
          <w:bCs/>
          <w:spacing w:val="244"/>
          <w:sz w:val="40"/>
          <w:lang w:eastAsia="ru-RU"/>
        </w:rPr>
        <w:t>РІШЕННЯ</w:t>
      </w:r>
    </w:p>
    <w:p w:rsidR="00C53C3A" w:rsidRPr="00C53C3A" w:rsidRDefault="00C53C3A" w:rsidP="00C53C3A">
      <w:pPr>
        <w:jc w:val="center"/>
        <w:rPr>
          <w:rFonts w:ascii="Arial" w:eastAsia="Times New Roman" w:hAnsi="Arial" w:cs="Arial"/>
          <w:sz w:val="20"/>
          <w:lang w:eastAsia="ru-RU"/>
        </w:rPr>
      </w:pPr>
    </w:p>
    <w:p w:rsidR="00C53C3A" w:rsidRPr="00C53C3A" w:rsidRDefault="00C53C3A" w:rsidP="00C53C3A">
      <w:pPr>
        <w:rPr>
          <w:rFonts w:eastAsia="Times New Roman"/>
          <w:lang w:eastAsia="ru-RU"/>
        </w:rPr>
      </w:pPr>
      <w:proofErr w:type="spellStart"/>
      <w:r w:rsidRPr="00C53C3A">
        <w:rPr>
          <w:rFonts w:ascii="Arial" w:eastAsia="Times New Roman" w:hAnsi="Arial" w:cs="Arial"/>
          <w:sz w:val="20"/>
          <w:lang w:eastAsia="ru-RU"/>
        </w:rPr>
        <w:t>Від</w:t>
      </w:r>
      <w:proofErr w:type="spellEnd"/>
      <w:r w:rsidRPr="00C53C3A">
        <w:rPr>
          <w:rFonts w:ascii="Arial" w:eastAsia="Times New Roman" w:hAnsi="Arial" w:cs="Arial"/>
          <w:sz w:val="20"/>
          <w:lang w:eastAsia="ru-RU"/>
        </w:rPr>
        <w:t xml:space="preserve"> </w:t>
      </w:r>
      <w:r w:rsidR="006333DE">
        <w:rPr>
          <w:rFonts w:ascii="Arial" w:eastAsia="Times New Roman" w:hAnsi="Arial" w:cs="Arial"/>
          <w:sz w:val="20"/>
          <w:lang w:val="uk-UA" w:eastAsia="ru-RU"/>
        </w:rPr>
        <w:t>___</w:t>
      </w:r>
      <w:r w:rsidR="00A2512C">
        <w:rPr>
          <w:rFonts w:ascii="Arial" w:eastAsia="Times New Roman" w:hAnsi="Arial" w:cs="Arial"/>
          <w:sz w:val="20"/>
          <w:lang w:val="uk-UA" w:eastAsia="ru-RU"/>
        </w:rPr>
        <w:t xml:space="preserve"> січня </w:t>
      </w:r>
      <w:r w:rsidR="00A2512C">
        <w:rPr>
          <w:rFonts w:ascii="Arial" w:eastAsia="Times New Roman" w:hAnsi="Arial" w:cs="Arial"/>
          <w:sz w:val="20"/>
          <w:lang w:eastAsia="ru-RU"/>
        </w:rPr>
        <w:t xml:space="preserve"> 2021</w:t>
      </w:r>
      <w:r w:rsidRPr="00C53C3A">
        <w:rPr>
          <w:rFonts w:ascii="Arial" w:eastAsia="Times New Roman" w:hAnsi="Arial" w:cs="Arial"/>
          <w:sz w:val="20"/>
          <w:lang w:eastAsia="ru-RU"/>
        </w:rPr>
        <w:t xml:space="preserve"> року</w:t>
      </w:r>
      <w:r w:rsidRPr="00C53C3A">
        <w:rPr>
          <w:rFonts w:ascii="Arial" w:eastAsia="Times New Roman" w:hAnsi="Arial" w:cs="Arial"/>
          <w:sz w:val="20"/>
          <w:lang w:eastAsia="ru-RU"/>
        </w:rPr>
        <w:tab/>
      </w:r>
      <w:r w:rsidRPr="00C53C3A">
        <w:rPr>
          <w:rFonts w:ascii="Arial" w:eastAsia="Times New Roman" w:hAnsi="Arial" w:cs="Arial"/>
          <w:sz w:val="20"/>
          <w:lang w:eastAsia="ru-RU"/>
        </w:rPr>
        <w:tab/>
        <w:t xml:space="preserve">      </w:t>
      </w:r>
      <w:r w:rsidRPr="00C53C3A">
        <w:rPr>
          <w:rFonts w:ascii="Arial" w:eastAsia="Times New Roman" w:hAnsi="Arial" w:cs="Arial"/>
          <w:sz w:val="20"/>
          <w:lang w:eastAsia="ru-RU"/>
        </w:rPr>
        <w:tab/>
      </w:r>
      <w:r w:rsidRPr="00C53C3A">
        <w:rPr>
          <w:rFonts w:ascii="Arial" w:eastAsia="Times New Roman" w:hAnsi="Arial" w:cs="Arial"/>
          <w:sz w:val="20"/>
          <w:lang w:eastAsia="ru-RU"/>
        </w:rPr>
        <w:tab/>
      </w:r>
      <w:r w:rsidR="006333DE">
        <w:rPr>
          <w:rFonts w:ascii="Arial" w:eastAsia="Times New Roman" w:hAnsi="Arial" w:cs="Arial"/>
          <w:sz w:val="20"/>
          <w:lang w:eastAsia="ru-RU"/>
        </w:rPr>
        <w:tab/>
      </w:r>
      <w:bookmarkStart w:id="0" w:name="_GoBack"/>
      <w:bookmarkEnd w:id="0"/>
      <w:r w:rsidRPr="00C53C3A">
        <w:rPr>
          <w:rFonts w:ascii="Arial" w:eastAsia="Times New Roman" w:hAnsi="Arial" w:cs="Arial"/>
          <w:sz w:val="20"/>
          <w:lang w:eastAsia="ru-RU"/>
        </w:rPr>
        <w:tab/>
      </w:r>
      <w:r w:rsidR="00A2512C">
        <w:rPr>
          <w:rFonts w:ascii="Arial" w:eastAsia="Times New Roman" w:hAnsi="Arial" w:cs="Arial"/>
          <w:sz w:val="20"/>
          <w:lang w:val="uk-UA" w:eastAsia="ru-RU"/>
        </w:rPr>
        <w:t>4</w:t>
      </w:r>
      <w:r w:rsidRPr="00C53C3A">
        <w:rPr>
          <w:rFonts w:ascii="Arial" w:eastAsia="Times New Roman" w:hAnsi="Arial" w:cs="Arial"/>
          <w:sz w:val="20"/>
          <w:lang w:val="uk-UA" w:eastAsia="ru-RU"/>
        </w:rPr>
        <w:t xml:space="preserve"> </w:t>
      </w:r>
      <w:proofErr w:type="spellStart"/>
      <w:r w:rsidRPr="00C53C3A">
        <w:rPr>
          <w:rFonts w:ascii="Arial" w:eastAsia="Times New Roman" w:hAnsi="Arial" w:cs="Arial"/>
          <w:sz w:val="20"/>
          <w:lang w:eastAsia="ru-RU"/>
        </w:rPr>
        <w:t>сесія</w:t>
      </w:r>
      <w:proofErr w:type="spellEnd"/>
      <w:r w:rsidRPr="00C53C3A">
        <w:rPr>
          <w:rFonts w:ascii="Arial" w:eastAsia="Times New Roman" w:hAnsi="Arial" w:cs="Arial"/>
          <w:sz w:val="20"/>
          <w:lang w:eastAsia="ru-RU"/>
        </w:rPr>
        <w:t xml:space="preserve"> 8 </w:t>
      </w:r>
      <w:proofErr w:type="spellStart"/>
      <w:r w:rsidRPr="00C53C3A">
        <w:rPr>
          <w:rFonts w:ascii="Arial" w:eastAsia="Times New Roman" w:hAnsi="Arial" w:cs="Arial"/>
          <w:sz w:val="20"/>
          <w:lang w:eastAsia="ru-RU"/>
        </w:rPr>
        <w:t>скликання</w:t>
      </w:r>
      <w:proofErr w:type="spellEnd"/>
    </w:p>
    <w:p w:rsidR="00783655" w:rsidRDefault="00783655" w:rsidP="00770E8E">
      <w:pPr>
        <w:pStyle w:val="2"/>
        <w:ind w:right="4081"/>
        <w:jc w:val="both"/>
        <w:rPr>
          <w:bCs/>
          <w:szCs w:val="28"/>
        </w:rPr>
      </w:pPr>
    </w:p>
    <w:p w:rsidR="00783655" w:rsidRDefault="00A2512C" w:rsidP="00FF617A">
      <w:pPr>
        <w:pStyle w:val="2"/>
        <w:spacing w:before="60" w:line="228" w:lineRule="auto"/>
        <w:ind w:right="4081"/>
        <w:jc w:val="both"/>
        <w:rPr>
          <w:szCs w:val="28"/>
        </w:rPr>
      </w:pPr>
      <w:r>
        <w:rPr>
          <w:bCs/>
          <w:szCs w:val="28"/>
        </w:rPr>
        <w:t>Про внесення змін в рішення 3 позачергової сесії Жмеринської районної ради 8 скликання від 23.12.20 р. «</w:t>
      </w:r>
      <w:r w:rsidR="00770E8E" w:rsidRPr="00BE55AB">
        <w:rPr>
          <w:bCs/>
          <w:szCs w:val="28"/>
        </w:rPr>
        <w:t xml:space="preserve">Про </w:t>
      </w:r>
      <w:r w:rsidR="00770E8E">
        <w:rPr>
          <w:bCs/>
          <w:szCs w:val="28"/>
        </w:rPr>
        <w:t>передачу</w:t>
      </w:r>
      <w:r w:rsidR="00770E8E" w:rsidRPr="00BE55AB">
        <w:rPr>
          <w:bCs/>
          <w:szCs w:val="28"/>
        </w:rPr>
        <w:t xml:space="preserve">  </w:t>
      </w:r>
      <w:r w:rsidR="009F6139">
        <w:rPr>
          <w:szCs w:val="28"/>
        </w:rPr>
        <w:t xml:space="preserve">до </w:t>
      </w:r>
      <w:r w:rsidR="00783655">
        <w:rPr>
          <w:szCs w:val="28"/>
        </w:rPr>
        <w:t xml:space="preserve">спільної комунальної власності </w:t>
      </w:r>
      <w:r w:rsidR="00783655" w:rsidRPr="00E9462C">
        <w:rPr>
          <w:szCs w:val="28"/>
        </w:rPr>
        <w:t>територіальних громад сіл, селищ, м</w:t>
      </w:r>
      <w:r w:rsidR="00783655">
        <w:rPr>
          <w:szCs w:val="28"/>
        </w:rPr>
        <w:t xml:space="preserve">іст Вінницької області </w:t>
      </w:r>
      <w:r w:rsidR="00783655" w:rsidRPr="00783655">
        <w:rPr>
          <w:szCs w:val="28"/>
        </w:rPr>
        <w:t xml:space="preserve">комунального закладу «Музей  </w:t>
      </w:r>
      <w:proofErr w:type="spellStart"/>
      <w:r w:rsidR="00783655" w:rsidRPr="00783655">
        <w:rPr>
          <w:szCs w:val="28"/>
        </w:rPr>
        <w:t>П.І.Чайковського</w:t>
      </w:r>
      <w:proofErr w:type="spellEnd"/>
      <w:r w:rsidR="00783655" w:rsidRPr="00783655">
        <w:rPr>
          <w:szCs w:val="28"/>
        </w:rPr>
        <w:t xml:space="preserve"> і Н.Ф. фон </w:t>
      </w:r>
      <w:proofErr w:type="spellStart"/>
      <w:r w:rsidR="00783655" w:rsidRPr="00783655">
        <w:rPr>
          <w:szCs w:val="28"/>
        </w:rPr>
        <w:t>Мекк</w:t>
      </w:r>
      <w:proofErr w:type="spellEnd"/>
      <w:r w:rsidR="00783655" w:rsidRPr="00783655">
        <w:rPr>
          <w:szCs w:val="28"/>
        </w:rPr>
        <w:t>»</w:t>
      </w:r>
    </w:p>
    <w:p w:rsidR="00783655" w:rsidRDefault="00783655" w:rsidP="00FF617A">
      <w:pPr>
        <w:pStyle w:val="2"/>
        <w:spacing w:before="60" w:line="228" w:lineRule="auto"/>
        <w:ind w:right="4081"/>
        <w:jc w:val="both"/>
        <w:rPr>
          <w:szCs w:val="28"/>
        </w:rPr>
      </w:pPr>
    </w:p>
    <w:p w:rsidR="008B754E" w:rsidRPr="008B754E" w:rsidRDefault="00770E8E" w:rsidP="009D608F">
      <w:pPr>
        <w:keepLines/>
        <w:widowControl w:val="0"/>
        <w:spacing w:before="120"/>
        <w:ind w:firstLine="709"/>
        <w:jc w:val="both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Відповідно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до пункту 20 ча</w:t>
      </w:r>
      <w:r w:rsidR="0080648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стини 1 статті 43, частин 4,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5 статті 60, абзаців 3,4 пункту 10 розділу </w:t>
      </w:r>
      <w:r>
        <w:rPr>
          <w:color w:val="000000" w:themeColor="text1"/>
          <w:sz w:val="28"/>
          <w:szCs w:val="28"/>
          <w:shd w:val="clear" w:color="auto" w:fill="FFFFFF"/>
          <w:lang w:val="en-US"/>
        </w:rPr>
        <w:t>V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«Прикінцеві та перехідні положення» Закону України «Про місцеве самоврядування в Україні»</w:t>
      </w:r>
      <w:r w:rsidRPr="00BE55AB">
        <w:rPr>
          <w:sz w:val="28"/>
          <w:szCs w:val="28"/>
          <w:lang w:val="uk-UA"/>
        </w:rPr>
        <w:t>,</w:t>
      </w:r>
      <w:r w:rsidR="004D43FF" w:rsidRPr="004D43FF">
        <w:rPr>
          <w:b/>
          <w:bCs/>
          <w:color w:val="333333"/>
          <w:sz w:val="32"/>
          <w:szCs w:val="32"/>
          <w:shd w:val="clear" w:color="auto" w:fill="FFFFFF"/>
          <w:lang w:val="uk-UA"/>
        </w:rPr>
        <w:t xml:space="preserve"> </w:t>
      </w:r>
      <w:r w:rsidR="004D43FF">
        <w:rPr>
          <w:color w:val="000000" w:themeColor="text1"/>
          <w:sz w:val="28"/>
          <w:szCs w:val="28"/>
          <w:shd w:val="clear" w:color="auto" w:fill="FFFFFF"/>
          <w:lang w:val="uk-UA"/>
        </w:rPr>
        <w:t>Закону України</w:t>
      </w:r>
      <w:r w:rsidR="004D43FF" w:rsidRPr="004D43FF">
        <w:rPr>
          <w:b/>
          <w:bCs/>
          <w:color w:val="333333"/>
          <w:sz w:val="32"/>
          <w:szCs w:val="32"/>
          <w:shd w:val="clear" w:color="auto" w:fill="FFFFFF"/>
          <w:lang w:val="uk-UA"/>
        </w:rPr>
        <w:t xml:space="preserve"> </w:t>
      </w:r>
      <w:r w:rsidR="004D43FF" w:rsidRPr="009F6139">
        <w:rPr>
          <w:sz w:val="28"/>
          <w:szCs w:val="28"/>
          <w:lang w:val="uk-UA"/>
        </w:rPr>
        <w:t>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</w:t>
      </w:r>
      <w:r w:rsidR="004D43FF" w:rsidRPr="004D43FF">
        <w:rPr>
          <w:sz w:val="28"/>
          <w:szCs w:val="28"/>
          <w:lang w:val="uk-UA"/>
        </w:rPr>
        <w:t xml:space="preserve"> </w:t>
      </w:r>
      <w:r w:rsidR="004D43FF">
        <w:rPr>
          <w:sz w:val="28"/>
          <w:szCs w:val="28"/>
          <w:lang w:val="uk-UA"/>
        </w:rPr>
        <w:t>розпорядження</w:t>
      </w:r>
      <w:r w:rsidR="004D43FF" w:rsidRPr="004D43FF">
        <w:rPr>
          <w:sz w:val="28"/>
          <w:szCs w:val="28"/>
          <w:lang w:val="uk-UA"/>
        </w:rPr>
        <w:t xml:space="preserve"> Кабінету Міністрів України від 12.06.2020</w:t>
      </w:r>
      <w:r w:rsidR="004D43FF" w:rsidRPr="00571326">
        <w:rPr>
          <w:sz w:val="28"/>
          <w:szCs w:val="28"/>
        </w:rPr>
        <w:t> </w:t>
      </w:r>
      <w:r w:rsidR="004D43FF" w:rsidRPr="004D43FF">
        <w:rPr>
          <w:sz w:val="28"/>
          <w:szCs w:val="28"/>
          <w:lang w:val="uk-UA"/>
        </w:rPr>
        <w:t>р. №</w:t>
      </w:r>
      <w:r w:rsidR="004D43FF" w:rsidRPr="00571326">
        <w:rPr>
          <w:sz w:val="28"/>
          <w:szCs w:val="28"/>
        </w:rPr>
        <w:t> </w:t>
      </w:r>
      <w:r w:rsidR="004D43FF" w:rsidRPr="004D43FF">
        <w:rPr>
          <w:sz w:val="28"/>
          <w:szCs w:val="28"/>
          <w:lang w:val="uk-UA"/>
        </w:rPr>
        <w:t>707-р «Про визначення адміністративних центрів та затвердження територій територіальних громад Вінницької області»</w:t>
      </w:r>
      <w:r w:rsidR="008B754E">
        <w:rPr>
          <w:sz w:val="28"/>
          <w:szCs w:val="28"/>
          <w:lang w:val="uk-UA"/>
        </w:rPr>
        <w:t>,</w:t>
      </w:r>
      <w:r w:rsidR="008B754E" w:rsidRPr="008B754E">
        <w:rPr>
          <w:rFonts w:eastAsia="Calibri"/>
          <w:color w:val="000000"/>
          <w:sz w:val="28"/>
          <w:szCs w:val="28"/>
          <w:lang w:val="uk-UA" w:eastAsia="en-US"/>
        </w:rPr>
        <w:t xml:space="preserve"> статті 89 Бюджетного кодексу України,</w:t>
      </w:r>
      <w:r w:rsidR="008B754E" w:rsidRPr="008B754E">
        <w:rPr>
          <w:rFonts w:ascii="Calibri" w:eastAsia="Calibri" w:hAnsi="Calibri"/>
          <w:sz w:val="28"/>
          <w:szCs w:val="28"/>
          <w:lang w:val="uk-UA" w:eastAsia="en-US"/>
        </w:rPr>
        <w:t xml:space="preserve"> </w:t>
      </w:r>
      <w:r w:rsidR="008B754E" w:rsidRPr="008B754E">
        <w:rPr>
          <w:rFonts w:eastAsia="Calibri"/>
          <w:color w:val="000000"/>
          <w:sz w:val="28"/>
          <w:szCs w:val="28"/>
          <w:lang w:val="uk-UA" w:eastAsia="en-US"/>
        </w:rPr>
        <w:t>враховуючи</w:t>
      </w:r>
      <w:r w:rsidR="0080648F">
        <w:rPr>
          <w:rFonts w:eastAsia="Calibri"/>
          <w:color w:val="000000"/>
          <w:sz w:val="28"/>
          <w:szCs w:val="28"/>
          <w:lang w:val="uk-UA" w:eastAsia="en-US"/>
        </w:rPr>
        <w:t xml:space="preserve"> лист У</w:t>
      </w:r>
      <w:r w:rsidR="00783655">
        <w:rPr>
          <w:rFonts w:eastAsia="Calibri"/>
          <w:color w:val="000000"/>
          <w:sz w:val="28"/>
          <w:szCs w:val="28"/>
          <w:lang w:val="uk-UA" w:eastAsia="en-US"/>
        </w:rPr>
        <w:t>правління культури і мистецтв</w:t>
      </w:r>
      <w:r w:rsidR="00D45A93">
        <w:rPr>
          <w:rFonts w:eastAsia="Calibri"/>
          <w:color w:val="000000"/>
          <w:sz w:val="28"/>
          <w:szCs w:val="28"/>
          <w:lang w:val="uk-UA" w:eastAsia="en-US"/>
        </w:rPr>
        <w:t xml:space="preserve"> Вінницької ОДА від </w:t>
      </w:r>
      <w:r w:rsidR="00B7549A">
        <w:rPr>
          <w:rFonts w:eastAsia="Calibri"/>
          <w:color w:val="000000"/>
          <w:sz w:val="28"/>
          <w:szCs w:val="28"/>
          <w:lang w:val="uk-UA" w:eastAsia="en-US"/>
        </w:rPr>
        <w:t>__________</w:t>
      </w:r>
      <w:r w:rsidR="00A2512C">
        <w:rPr>
          <w:rFonts w:eastAsia="Calibri"/>
          <w:color w:val="000000"/>
          <w:sz w:val="28"/>
          <w:szCs w:val="28"/>
          <w:lang w:val="uk-UA" w:eastAsia="en-US"/>
        </w:rPr>
        <w:t>_____</w:t>
      </w:r>
      <w:r w:rsidR="00B7549A">
        <w:rPr>
          <w:rFonts w:eastAsia="Calibri"/>
          <w:color w:val="000000"/>
          <w:sz w:val="28"/>
          <w:szCs w:val="28"/>
          <w:lang w:val="uk-UA" w:eastAsia="en-US"/>
        </w:rPr>
        <w:t>,</w:t>
      </w:r>
      <w:r w:rsidR="008B754E" w:rsidRPr="008B754E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66D47">
        <w:rPr>
          <w:rFonts w:eastAsia="Bookman Old Style"/>
          <w:color w:val="000000"/>
          <w:sz w:val="28"/>
          <w:szCs w:val="28"/>
          <w:lang w:val="uk-UA" w:eastAsia="ru-RU"/>
        </w:rPr>
        <w:t>з метою створення на базі</w:t>
      </w:r>
      <w:r w:rsidR="00166D47" w:rsidRPr="00166D47">
        <w:rPr>
          <w:rFonts w:eastAsia="Times New Roman"/>
          <w:sz w:val="28"/>
          <w:szCs w:val="28"/>
          <w:lang w:val="uk-UA" w:eastAsia="ru-RU"/>
        </w:rPr>
        <w:t xml:space="preserve"> </w:t>
      </w:r>
      <w:r w:rsidR="00166D47" w:rsidRPr="00166D47">
        <w:rPr>
          <w:rFonts w:eastAsia="Calibri"/>
          <w:sz w:val="28"/>
          <w:szCs w:val="28"/>
          <w:lang w:val="uk-UA"/>
        </w:rPr>
        <w:t xml:space="preserve">майна </w:t>
      </w:r>
      <w:r w:rsidR="00B7549A">
        <w:rPr>
          <w:rFonts w:eastAsia="Bookman Old Style"/>
          <w:color w:val="000000"/>
          <w:sz w:val="28"/>
          <w:szCs w:val="28"/>
          <w:lang w:val="uk-UA" w:eastAsia="ru-RU"/>
        </w:rPr>
        <w:t xml:space="preserve">комунального закладу «Музей </w:t>
      </w:r>
      <w:proofErr w:type="spellStart"/>
      <w:r w:rsidR="00166D47" w:rsidRPr="00166D47">
        <w:rPr>
          <w:rFonts w:eastAsia="Bookman Old Style"/>
          <w:color w:val="000000"/>
          <w:sz w:val="28"/>
          <w:szCs w:val="28"/>
          <w:lang w:val="uk-UA" w:eastAsia="ru-RU"/>
        </w:rPr>
        <w:t>П.І.Чайковського</w:t>
      </w:r>
      <w:proofErr w:type="spellEnd"/>
      <w:r w:rsidR="00166D47" w:rsidRPr="00166D47">
        <w:rPr>
          <w:rFonts w:eastAsia="Bookman Old Style"/>
          <w:color w:val="000000"/>
          <w:sz w:val="28"/>
          <w:szCs w:val="28"/>
          <w:lang w:val="uk-UA" w:eastAsia="ru-RU"/>
        </w:rPr>
        <w:t xml:space="preserve"> і Н.Ф.</w:t>
      </w:r>
      <w:r w:rsidR="00166D47" w:rsidRPr="00166D47">
        <w:rPr>
          <w:rFonts w:eastAsia="Bookman Old Style"/>
          <w:color w:val="000000"/>
          <w:sz w:val="28"/>
          <w:szCs w:val="28"/>
          <w:lang w:eastAsia="ru-RU"/>
        </w:rPr>
        <w:t> </w:t>
      </w:r>
      <w:r w:rsidR="00166D47" w:rsidRPr="00166D47">
        <w:rPr>
          <w:rFonts w:eastAsia="Bookman Old Style"/>
          <w:color w:val="000000"/>
          <w:sz w:val="28"/>
          <w:szCs w:val="28"/>
          <w:lang w:val="uk-UA" w:eastAsia="ru-RU"/>
        </w:rPr>
        <w:t>фон</w:t>
      </w:r>
      <w:r w:rsidR="00166D47" w:rsidRPr="00166D47">
        <w:rPr>
          <w:rFonts w:eastAsia="Bookman Old Style"/>
          <w:color w:val="000000"/>
          <w:sz w:val="28"/>
          <w:szCs w:val="28"/>
          <w:lang w:eastAsia="ru-RU"/>
        </w:rPr>
        <w:t> </w:t>
      </w:r>
      <w:proofErr w:type="spellStart"/>
      <w:r w:rsidR="00166D47" w:rsidRPr="00166D47">
        <w:rPr>
          <w:rFonts w:eastAsia="Bookman Old Style"/>
          <w:color w:val="000000"/>
          <w:sz w:val="28"/>
          <w:szCs w:val="28"/>
          <w:lang w:val="uk-UA" w:eastAsia="ru-RU"/>
        </w:rPr>
        <w:t>Мекк</w:t>
      </w:r>
      <w:proofErr w:type="spellEnd"/>
      <w:r w:rsidR="00166D47" w:rsidRPr="00166D47">
        <w:rPr>
          <w:rFonts w:eastAsia="Bookman Old Style"/>
          <w:color w:val="000000"/>
          <w:sz w:val="28"/>
          <w:szCs w:val="28"/>
          <w:lang w:val="uk-UA" w:eastAsia="ru-RU"/>
        </w:rPr>
        <w:t>»</w:t>
      </w:r>
      <w:r w:rsidR="00166D47">
        <w:rPr>
          <w:rFonts w:eastAsia="Bookman Old Style"/>
          <w:color w:val="000000"/>
          <w:sz w:val="28"/>
          <w:szCs w:val="28"/>
          <w:lang w:val="uk-UA" w:eastAsia="ru-RU"/>
        </w:rPr>
        <w:t xml:space="preserve"> </w:t>
      </w:r>
      <w:r w:rsidR="00166D47" w:rsidRPr="00166D47">
        <w:rPr>
          <w:rFonts w:eastAsia="Calibri"/>
          <w:sz w:val="28"/>
          <w:szCs w:val="28"/>
          <w:lang w:val="uk-UA"/>
        </w:rPr>
        <w:t>відокремленого підрозділу Вінницького обласного краєзнавчого музею</w:t>
      </w:r>
      <w:r w:rsidR="00166D47">
        <w:rPr>
          <w:rFonts w:eastAsia="Bookman Old Style"/>
          <w:color w:val="000000"/>
          <w:sz w:val="28"/>
          <w:szCs w:val="28"/>
          <w:lang w:val="uk-UA" w:eastAsia="ru-RU"/>
        </w:rPr>
        <w:t xml:space="preserve"> </w:t>
      </w:r>
      <w:r w:rsidR="008B754E" w:rsidRPr="008B754E">
        <w:rPr>
          <w:rFonts w:eastAsia="Calibri"/>
          <w:color w:val="000000"/>
          <w:sz w:val="28"/>
          <w:szCs w:val="28"/>
          <w:lang w:val="uk-UA" w:eastAsia="en-US"/>
        </w:rPr>
        <w:t xml:space="preserve">районна рада </w:t>
      </w:r>
      <w:r w:rsidR="008B754E" w:rsidRPr="008B754E">
        <w:rPr>
          <w:rFonts w:eastAsia="Calibri"/>
          <w:b/>
          <w:color w:val="000000"/>
          <w:sz w:val="28"/>
          <w:szCs w:val="28"/>
          <w:lang w:val="uk-UA" w:eastAsia="en-US"/>
        </w:rPr>
        <w:t>ВИРІШИЛА:</w:t>
      </w:r>
    </w:p>
    <w:p w:rsidR="00A2512C" w:rsidRPr="00A2512C" w:rsidRDefault="00A2512C" w:rsidP="009D608F">
      <w:pPr>
        <w:keepLines/>
        <w:widowControl w:val="0"/>
        <w:numPr>
          <w:ilvl w:val="0"/>
          <w:numId w:val="1"/>
        </w:numPr>
        <w:spacing w:before="120"/>
        <w:ind w:left="567" w:hanging="567"/>
        <w:jc w:val="both"/>
        <w:rPr>
          <w:rFonts w:eastAsia="Bookman Old Style"/>
          <w:color w:val="000000"/>
          <w:sz w:val="28"/>
          <w:szCs w:val="28"/>
          <w:lang w:val="uk-UA" w:eastAsia="ru-RU"/>
        </w:rPr>
      </w:pPr>
      <w:proofErr w:type="spellStart"/>
      <w:r>
        <w:rPr>
          <w:rFonts w:eastAsia="Bookman Old Style"/>
          <w:color w:val="000000"/>
          <w:sz w:val="28"/>
          <w:szCs w:val="28"/>
          <w:lang w:val="uk-UA" w:eastAsia="ru-RU"/>
        </w:rPr>
        <w:t>Внести</w:t>
      </w:r>
      <w:proofErr w:type="spellEnd"/>
      <w:r>
        <w:rPr>
          <w:rFonts w:eastAsia="Bookman Old Style"/>
          <w:color w:val="000000"/>
          <w:sz w:val="28"/>
          <w:szCs w:val="28"/>
          <w:lang w:val="uk-UA" w:eastAsia="ru-RU"/>
        </w:rPr>
        <w:t xml:space="preserve"> зміни</w:t>
      </w:r>
      <w:r w:rsidR="00166D47">
        <w:rPr>
          <w:rFonts w:eastAsia="Bookman Old Style"/>
          <w:color w:val="000000"/>
          <w:sz w:val="28"/>
          <w:szCs w:val="28"/>
          <w:lang w:val="uk-UA" w:eastAsia="ru-RU"/>
        </w:rPr>
        <w:t xml:space="preserve"> </w:t>
      </w:r>
      <w:r>
        <w:rPr>
          <w:rFonts w:eastAsia="Bookman Old Style"/>
          <w:color w:val="000000"/>
          <w:sz w:val="28"/>
          <w:szCs w:val="28"/>
          <w:lang w:val="uk-UA" w:eastAsia="ru-RU"/>
        </w:rPr>
        <w:t xml:space="preserve">в рішення </w:t>
      </w:r>
      <w:r w:rsidR="00166D47" w:rsidRPr="00166D47">
        <w:rPr>
          <w:rFonts w:eastAsia="Bookman Old Style"/>
          <w:color w:val="000000"/>
          <w:sz w:val="28"/>
          <w:szCs w:val="28"/>
          <w:lang w:val="uk-UA" w:eastAsia="ru-RU"/>
        </w:rPr>
        <w:t xml:space="preserve">3 позачергової сесії Жмеринської районної ради 8 скликання від 23.12.20 р. «Про передачу  до спільної комунальної власності територіальних громад сіл, селищ, міст Вінницької області комунального закладу «Музей  </w:t>
      </w:r>
      <w:proofErr w:type="spellStart"/>
      <w:r w:rsidR="00166D47" w:rsidRPr="00166D47">
        <w:rPr>
          <w:rFonts w:eastAsia="Bookman Old Style"/>
          <w:color w:val="000000"/>
          <w:sz w:val="28"/>
          <w:szCs w:val="28"/>
          <w:lang w:val="uk-UA" w:eastAsia="ru-RU"/>
        </w:rPr>
        <w:t>П.І.Чайковського</w:t>
      </w:r>
      <w:proofErr w:type="spellEnd"/>
      <w:r w:rsidR="00166D47" w:rsidRPr="00166D47">
        <w:rPr>
          <w:rFonts w:eastAsia="Bookman Old Style"/>
          <w:color w:val="000000"/>
          <w:sz w:val="28"/>
          <w:szCs w:val="28"/>
          <w:lang w:val="uk-UA" w:eastAsia="ru-RU"/>
        </w:rPr>
        <w:t xml:space="preserve"> і Н.Ф. фон </w:t>
      </w:r>
      <w:proofErr w:type="spellStart"/>
      <w:r w:rsidR="00166D47" w:rsidRPr="00166D47">
        <w:rPr>
          <w:rFonts w:eastAsia="Bookman Old Style"/>
          <w:color w:val="000000"/>
          <w:sz w:val="28"/>
          <w:szCs w:val="28"/>
          <w:lang w:val="uk-UA" w:eastAsia="ru-RU"/>
        </w:rPr>
        <w:t>Мекк</w:t>
      </w:r>
      <w:proofErr w:type="spellEnd"/>
      <w:r w:rsidR="00166D47" w:rsidRPr="00166D47">
        <w:rPr>
          <w:rFonts w:eastAsia="Bookman Old Style"/>
          <w:color w:val="000000"/>
          <w:sz w:val="28"/>
          <w:szCs w:val="28"/>
          <w:lang w:val="uk-UA" w:eastAsia="ru-RU"/>
        </w:rPr>
        <w:t>»</w:t>
      </w:r>
      <w:r w:rsidR="00704446">
        <w:rPr>
          <w:rFonts w:eastAsia="Bookman Old Style"/>
          <w:color w:val="000000"/>
          <w:sz w:val="28"/>
          <w:szCs w:val="28"/>
          <w:lang w:val="uk-UA" w:eastAsia="ru-RU"/>
        </w:rPr>
        <w:t>, а саме:</w:t>
      </w:r>
    </w:p>
    <w:p w:rsidR="00166D47" w:rsidRPr="00704446" w:rsidRDefault="00166D47" w:rsidP="009D608F">
      <w:pPr>
        <w:pStyle w:val="a3"/>
        <w:keepLines/>
        <w:widowControl w:val="0"/>
        <w:numPr>
          <w:ilvl w:val="1"/>
          <w:numId w:val="5"/>
        </w:numPr>
        <w:spacing w:before="120"/>
        <w:jc w:val="both"/>
        <w:rPr>
          <w:rFonts w:eastAsia="Bookman Old Style"/>
          <w:color w:val="000000"/>
          <w:sz w:val="28"/>
          <w:szCs w:val="28"/>
          <w:lang w:val="uk-UA" w:eastAsia="ru-RU"/>
        </w:rPr>
      </w:pPr>
      <w:r w:rsidRPr="00704446">
        <w:rPr>
          <w:rFonts w:eastAsia="Bookman Old Style"/>
          <w:color w:val="000000"/>
          <w:sz w:val="28"/>
          <w:szCs w:val="28"/>
          <w:lang w:val="uk-UA" w:eastAsia="ru-RU"/>
        </w:rPr>
        <w:t>Пункт1 рішення викласти у наступній редакції:</w:t>
      </w:r>
    </w:p>
    <w:p w:rsidR="006370AD" w:rsidRPr="008C6422" w:rsidRDefault="008C6422" w:rsidP="009D608F">
      <w:pPr>
        <w:keepLines/>
        <w:widowControl w:val="0"/>
        <w:spacing w:before="120"/>
        <w:ind w:left="360"/>
        <w:jc w:val="both"/>
        <w:rPr>
          <w:rFonts w:eastAsia="Bookman Old Style"/>
          <w:color w:val="000000"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 xml:space="preserve">« 1. </w:t>
      </w:r>
      <w:r w:rsidR="008B754E" w:rsidRPr="008C6422">
        <w:rPr>
          <w:sz w:val="28"/>
          <w:szCs w:val="28"/>
          <w:lang w:val="uk-UA"/>
        </w:rPr>
        <w:t>Передати</w:t>
      </w:r>
      <w:r w:rsidR="00770E8E" w:rsidRPr="008C6422">
        <w:rPr>
          <w:sz w:val="28"/>
          <w:szCs w:val="28"/>
          <w:lang w:val="uk-UA"/>
        </w:rPr>
        <w:t xml:space="preserve"> безоплатно зі спільної власності територіальних громад сіл, селищ, міст </w:t>
      </w:r>
      <w:r w:rsidR="008B754E" w:rsidRPr="008C6422">
        <w:rPr>
          <w:sz w:val="28"/>
          <w:szCs w:val="28"/>
          <w:lang w:val="uk-UA"/>
        </w:rPr>
        <w:t xml:space="preserve">Жмеринського району </w:t>
      </w:r>
      <w:r w:rsidR="00783655" w:rsidRPr="008C6422">
        <w:rPr>
          <w:sz w:val="28"/>
          <w:szCs w:val="28"/>
          <w:lang w:val="uk-UA"/>
        </w:rPr>
        <w:t xml:space="preserve">до спільної комунальної власності територіальних громад сіл, селищ, міст Вінницької області </w:t>
      </w:r>
      <w:r w:rsidR="00166D47" w:rsidRPr="008C6422">
        <w:rPr>
          <w:sz w:val="28"/>
          <w:szCs w:val="28"/>
          <w:lang w:val="uk-UA"/>
        </w:rPr>
        <w:t>майно</w:t>
      </w:r>
      <w:r w:rsidR="00A200BF" w:rsidRPr="008C6422">
        <w:rPr>
          <w:sz w:val="28"/>
          <w:szCs w:val="28"/>
          <w:lang w:val="uk-UA"/>
        </w:rPr>
        <w:t xml:space="preserve"> </w:t>
      </w:r>
      <w:r w:rsidR="006370AD" w:rsidRPr="008C6422">
        <w:rPr>
          <w:rFonts w:eastAsia="Bookman Old Style"/>
          <w:color w:val="000000"/>
          <w:sz w:val="28"/>
          <w:szCs w:val="28"/>
          <w:lang w:val="uk-UA" w:eastAsia="ru-RU"/>
        </w:rPr>
        <w:t xml:space="preserve">комунального закладу «Музей  </w:t>
      </w:r>
      <w:proofErr w:type="spellStart"/>
      <w:r w:rsidR="006370AD" w:rsidRPr="008C6422">
        <w:rPr>
          <w:rFonts w:eastAsia="Bookman Old Style"/>
          <w:color w:val="000000"/>
          <w:sz w:val="28"/>
          <w:szCs w:val="28"/>
          <w:lang w:val="uk-UA" w:eastAsia="ru-RU"/>
        </w:rPr>
        <w:t>П.І.Чайковського</w:t>
      </w:r>
      <w:proofErr w:type="spellEnd"/>
      <w:r w:rsidR="006370AD" w:rsidRPr="008C6422">
        <w:rPr>
          <w:rFonts w:eastAsia="Bookman Old Style"/>
          <w:color w:val="000000"/>
          <w:sz w:val="28"/>
          <w:szCs w:val="28"/>
          <w:lang w:val="uk-UA" w:eastAsia="ru-RU"/>
        </w:rPr>
        <w:t xml:space="preserve"> і Н.Ф.</w:t>
      </w:r>
      <w:r w:rsidR="006370AD" w:rsidRPr="008C6422">
        <w:rPr>
          <w:rFonts w:eastAsia="Bookman Old Style"/>
          <w:color w:val="000000"/>
          <w:sz w:val="28"/>
          <w:szCs w:val="28"/>
          <w:lang w:eastAsia="ru-RU"/>
        </w:rPr>
        <w:t> </w:t>
      </w:r>
      <w:r w:rsidR="006370AD" w:rsidRPr="008C6422">
        <w:rPr>
          <w:rFonts w:eastAsia="Bookman Old Style"/>
          <w:color w:val="000000"/>
          <w:sz w:val="28"/>
          <w:szCs w:val="28"/>
          <w:lang w:val="uk-UA" w:eastAsia="ru-RU"/>
        </w:rPr>
        <w:t>фон</w:t>
      </w:r>
      <w:r w:rsidR="006370AD" w:rsidRPr="008C6422">
        <w:rPr>
          <w:rFonts w:eastAsia="Bookman Old Style"/>
          <w:color w:val="000000"/>
          <w:sz w:val="28"/>
          <w:szCs w:val="28"/>
          <w:lang w:eastAsia="ru-RU"/>
        </w:rPr>
        <w:t> </w:t>
      </w:r>
      <w:proofErr w:type="spellStart"/>
      <w:r w:rsidR="006370AD" w:rsidRPr="008C6422">
        <w:rPr>
          <w:rFonts w:eastAsia="Bookman Old Style"/>
          <w:color w:val="000000"/>
          <w:sz w:val="28"/>
          <w:szCs w:val="28"/>
          <w:lang w:val="uk-UA" w:eastAsia="ru-RU"/>
        </w:rPr>
        <w:t>Мекк</w:t>
      </w:r>
      <w:proofErr w:type="spellEnd"/>
      <w:r w:rsidR="006370AD" w:rsidRPr="008C6422">
        <w:rPr>
          <w:rFonts w:eastAsia="Bookman Old Style"/>
          <w:color w:val="000000"/>
          <w:sz w:val="28"/>
          <w:szCs w:val="28"/>
          <w:lang w:val="uk-UA" w:eastAsia="ru-RU"/>
        </w:rPr>
        <w:t>»</w:t>
      </w:r>
      <w:r w:rsidR="00A97C91" w:rsidRPr="008C6422">
        <w:rPr>
          <w:sz w:val="28"/>
          <w:szCs w:val="28"/>
          <w:lang w:val="uk-UA"/>
        </w:rPr>
        <w:t>, що розташований</w:t>
      </w:r>
      <w:r w:rsidR="000E098C" w:rsidRPr="008C6422">
        <w:rPr>
          <w:sz w:val="28"/>
          <w:szCs w:val="28"/>
          <w:lang w:val="uk-UA"/>
        </w:rPr>
        <w:t xml:space="preserve"> за  </w:t>
      </w:r>
      <w:proofErr w:type="spellStart"/>
      <w:r w:rsidR="000E098C" w:rsidRPr="008C6422">
        <w:rPr>
          <w:sz w:val="28"/>
          <w:szCs w:val="28"/>
          <w:lang w:val="uk-UA"/>
        </w:rPr>
        <w:t>адресою</w:t>
      </w:r>
      <w:proofErr w:type="spellEnd"/>
      <w:r w:rsidR="000E098C" w:rsidRPr="008C6422">
        <w:rPr>
          <w:sz w:val="28"/>
          <w:szCs w:val="28"/>
          <w:lang w:val="uk-UA"/>
        </w:rPr>
        <w:t>:</w:t>
      </w:r>
      <w:r w:rsidR="00770E8E" w:rsidRPr="008C6422">
        <w:rPr>
          <w:sz w:val="28"/>
          <w:szCs w:val="28"/>
          <w:lang w:val="uk-UA"/>
        </w:rPr>
        <w:t xml:space="preserve"> </w:t>
      </w:r>
      <w:r w:rsidR="006370AD" w:rsidRPr="008C6422">
        <w:rPr>
          <w:sz w:val="28"/>
          <w:szCs w:val="28"/>
          <w:lang w:val="uk-UA"/>
        </w:rPr>
        <w:t>вул. Чайковського</w:t>
      </w:r>
      <w:r w:rsidR="00BA5164" w:rsidRPr="008C6422">
        <w:rPr>
          <w:sz w:val="28"/>
          <w:szCs w:val="28"/>
          <w:lang w:val="uk-UA"/>
        </w:rPr>
        <w:t>, буд. </w:t>
      </w:r>
      <w:r w:rsidR="006370AD" w:rsidRPr="008C6422">
        <w:rPr>
          <w:sz w:val="28"/>
          <w:szCs w:val="28"/>
          <w:lang w:val="uk-UA"/>
        </w:rPr>
        <w:t>13</w:t>
      </w:r>
      <w:r w:rsidR="00A97C91" w:rsidRPr="008C6422">
        <w:rPr>
          <w:sz w:val="28"/>
          <w:szCs w:val="28"/>
          <w:lang w:val="uk-UA"/>
        </w:rPr>
        <w:t>,</w:t>
      </w:r>
      <w:r w:rsidR="006370AD" w:rsidRPr="008C6422">
        <w:rPr>
          <w:sz w:val="28"/>
          <w:szCs w:val="28"/>
          <w:lang w:val="uk-UA"/>
        </w:rPr>
        <w:t xml:space="preserve"> селище міського типу </w:t>
      </w:r>
      <w:proofErr w:type="spellStart"/>
      <w:r w:rsidR="006370AD" w:rsidRPr="008C6422">
        <w:rPr>
          <w:sz w:val="28"/>
          <w:szCs w:val="28"/>
          <w:lang w:val="uk-UA"/>
        </w:rPr>
        <w:t>Браїлів</w:t>
      </w:r>
      <w:proofErr w:type="spellEnd"/>
      <w:r w:rsidR="006370AD" w:rsidRPr="008C6422">
        <w:rPr>
          <w:sz w:val="28"/>
          <w:szCs w:val="28"/>
          <w:lang w:val="uk-UA"/>
        </w:rPr>
        <w:t>, Жме</w:t>
      </w:r>
      <w:r w:rsidR="00166D47" w:rsidRPr="008C6422">
        <w:rPr>
          <w:sz w:val="28"/>
          <w:szCs w:val="28"/>
          <w:lang w:val="uk-UA"/>
        </w:rPr>
        <w:t xml:space="preserve">ринський </w:t>
      </w:r>
      <w:r>
        <w:rPr>
          <w:sz w:val="28"/>
          <w:szCs w:val="28"/>
          <w:lang w:val="uk-UA"/>
        </w:rPr>
        <w:t>р-н, Вінницька обл. (додаток 1).</w:t>
      </w:r>
    </w:p>
    <w:p w:rsidR="00064C8F" w:rsidRDefault="00064C8F" w:rsidP="009D608F">
      <w:pPr>
        <w:pStyle w:val="a3"/>
        <w:keepLines/>
        <w:widowControl w:val="0"/>
        <w:numPr>
          <w:ilvl w:val="1"/>
          <w:numId w:val="5"/>
        </w:numPr>
        <w:spacing w:before="120"/>
        <w:jc w:val="both"/>
        <w:rPr>
          <w:rFonts w:eastAsia="Bookman Old Style"/>
          <w:color w:val="000000"/>
          <w:sz w:val="28"/>
          <w:szCs w:val="28"/>
          <w:lang w:val="uk-UA" w:eastAsia="ru-RU"/>
        </w:rPr>
      </w:pPr>
      <w:r>
        <w:rPr>
          <w:rFonts w:eastAsia="Bookman Old Style"/>
          <w:color w:val="000000"/>
          <w:sz w:val="28"/>
          <w:szCs w:val="28"/>
          <w:lang w:val="uk-UA" w:eastAsia="ru-RU"/>
        </w:rPr>
        <w:lastRenderedPageBreak/>
        <w:t>Пункт 2 рішення викласти у наступній редакції:</w:t>
      </w:r>
    </w:p>
    <w:p w:rsidR="00064C8F" w:rsidRPr="008C6422" w:rsidRDefault="008C6422" w:rsidP="009D608F">
      <w:pPr>
        <w:keepLines/>
        <w:widowControl w:val="0"/>
        <w:spacing w:before="120"/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«2. </w:t>
      </w:r>
      <w:r w:rsidR="00064C8F" w:rsidRPr="008C6422">
        <w:rPr>
          <w:sz w:val="28"/>
          <w:szCs w:val="28"/>
          <w:lang w:val="uk-UA"/>
        </w:rPr>
        <w:t xml:space="preserve">Доручити голові районної ради створити комісію по передачі  майна </w:t>
      </w:r>
      <w:r w:rsidR="00064C8F" w:rsidRPr="008C6422">
        <w:rPr>
          <w:rFonts w:eastAsia="Bookman Old Style"/>
          <w:color w:val="000000"/>
          <w:sz w:val="28"/>
          <w:szCs w:val="28"/>
          <w:lang w:val="uk-UA" w:eastAsia="ru-RU"/>
        </w:rPr>
        <w:t xml:space="preserve">комунального закладу «Музей  </w:t>
      </w:r>
      <w:proofErr w:type="spellStart"/>
      <w:r w:rsidR="00064C8F" w:rsidRPr="008C6422">
        <w:rPr>
          <w:rFonts w:eastAsia="Bookman Old Style"/>
          <w:color w:val="000000"/>
          <w:sz w:val="28"/>
          <w:szCs w:val="28"/>
          <w:lang w:val="uk-UA" w:eastAsia="ru-RU"/>
        </w:rPr>
        <w:t>П.І.Чайковського</w:t>
      </w:r>
      <w:proofErr w:type="spellEnd"/>
      <w:r w:rsidR="00064C8F" w:rsidRPr="008C6422">
        <w:rPr>
          <w:rFonts w:eastAsia="Bookman Old Style"/>
          <w:color w:val="000000"/>
          <w:sz w:val="28"/>
          <w:szCs w:val="28"/>
          <w:lang w:val="uk-UA" w:eastAsia="ru-RU"/>
        </w:rPr>
        <w:t xml:space="preserve"> і Н.Ф.</w:t>
      </w:r>
      <w:r w:rsidR="00064C8F" w:rsidRPr="008C6422">
        <w:rPr>
          <w:rFonts w:eastAsia="Bookman Old Style"/>
          <w:color w:val="000000"/>
          <w:sz w:val="28"/>
          <w:szCs w:val="28"/>
          <w:lang w:eastAsia="ru-RU"/>
        </w:rPr>
        <w:t> </w:t>
      </w:r>
      <w:r w:rsidR="00064C8F" w:rsidRPr="008C6422">
        <w:rPr>
          <w:rFonts w:eastAsia="Bookman Old Style"/>
          <w:color w:val="000000"/>
          <w:sz w:val="28"/>
          <w:szCs w:val="28"/>
          <w:lang w:val="uk-UA" w:eastAsia="ru-RU"/>
        </w:rPr>
        <w:t>фон</w:t>
      </w:r>
      <w:r w:rsidR="00064C8F" w:rsidRPr="008C6422">
        <w:rPr>
          <w:rFonts w:eastAsia="Bookman Old Style"/>
          <w:color w:val="000000"/>
          <w:sz w:val="28"/>
          <w:szCs w:val="28"/>
          <w:lang w:eastAsia="ru-RU"/>
        </w:rPr>
        <w:t> </w:t>
      </w:r>
      <w:proofErr w:type="spellStart"/>
      <w:r w:rsidR="00064C8F" w:rsidRPr="008C6422">
        <w:rPr>
          <w:rFonts w:eastAsia="Bookman Old Style"/>
          <w:color w:val="000000"/>
          <w:sz w:val="28"/>
          <w:szCs w:val="28"/>
          <w:lang w:val="uk-UA" w:eastAsia="ru-RU"/>
        </w:rPr>
        <w:t>Мекк</w:t>
      </w:r>
      <w:proofErr w:type="spellEnd"/>
      <w:r w:rsidR="00064C8F" w:rsidRPr="008C6422">
        <w:rPr>
          <w:rFonts w:eastAsia="Bookman Old Style"/>
          <w:color w:val="000000"/>
          <w:sz w:val="28"/>
          <w:szCs w:val="28"/>
          <w:lang w:val="uk-UA" w:eastAsia="ru-RU"/>
        </w:rPr>
        <w:t>»</w:t>
      </w:r>
      <w:r w:rsidR="00064C8F" w:rsidRPr="008C6422">
        <w:rPr>
          <w:sz w:val="28"/>
          <w:szCs w:val="28"/>
          <w:lang w:val="uk-UA"/>
        </w:rPr>
        <w:t xml:space="preserve">, що розташований за  </w:t>
      </w:r>
      <w:proofErr w:type="spellStart"/>
      <w:r w:rsidR="00064C8F" w:rsidRPr="008C6422">
        <w:rPr>
          <w:sz w:val="28"/>
          <w:szCs w:val="28"/>
          <w:lang w:val="uk-UA"/>
        </w:rPr>
        <w:t>адресою</w:t>
      </w:r>
      <w:proofErr w:type="spellEnd"/>
      <w:r w:rsidR="00064C8F" w:rsidRPr="008C6422">
        <w:rPr>
          <w:sz w:val="28"/>
          <w:szCs w:val="28"/>
          <w:lang w:val="uk-UA"/>
        </w:rPr>
        <w:t xml:space="preserve">: вул. Чайковського, буд. 13, селище міського типу </w:t>
      </w:r>
      <w:proofErr w:type="spellStart"/>
      <w:r w:rsidR="00064C8F" w:rsidRPr="008C6422">
        <w:rPr>
          <w:sz w:val="28"/>
          <w:szCs w:val="28"/>
          <w:lang w:val="uk-UA"/>
        </w:rPr>
        <w:t>Браїлів</w:t>
      </w:r>
      <w:proofErr w:type="spellEnd"/>
      <w:r w:rsidR="00064C8F" w:rsidRPr="008C6422">
        <w:rPr>
          <w:sz w:val="28"/>
          <w:szCs w:val="28"/>
          <w:lang w:val="uk-UA"/>
        </w:rPr>
        <w:t>, Жмеринський р-н, Вінницька обл.</w:t>
      </w:r>
      <w:r w:rsidRPr="008C6422">
        <w:rPr>
          <w:sz w:val="28"/>
          <w:szCs w:val="28"/>
          <w:lang w:val="uk-UA"/>
        </w:rPr>
        <w:t>»</w:t>
      </w:r>
    </w:p>
    <w:p w:rsidR="00064C8F" w:rsidRPr="00064C8F" w:rsidRDefault="00064C8F" w:rsidP="009D608F">
      <w:pPr>
        <w:keepLines/>
        <w:widowControl w:val="0"/>
        <w:spacing w:before="120"/>
        <w:ind w:left="360"/>
        <w:jc w:val="both"/>
        <w:rPr>
          <w:rFonts w:eastAsia="Bookman Old Style"/>
          <w:color w:val="000000"/>
          <w:sz w:val="28"/>
          <w:szCs w:val="28"/>
          <w:lang w:val="uk-UA" w:eastAsia="ru-RU"/>
        </w:rPr>
      </w:pPr>
    </w:p>
    <w:p w:rsidR="0080648F" w:rsidRPr="00783655" w:rsidRDefault="00195A5F" w:rsidP="009D608F">
      <w:pPr>
        <w:pStyle w:val="a3"/>
        <w:keepLines/>
        <w:widowControl w:val="0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sz w:val="28"/>
          <w:szCs w:val="28"/>
          <w:lang w:val="uk-UA"/>
        </w:rPr>
      </w:pPr>
      <w:r w:rsidRPr="00195A5F">
        <w:rPr>
          <w:sz w:val="28"/>
          <w:szCs w:val="28"/>
          <w:lang w:val="uk-UA"/>
        </w:rPr>
        <w:t>Доручити виконавчому апарату районної ради направити рішення</w:t>
      </w:r>
      <w:r w:rsidR="008C6422">
        <w:rPr>
          <w:sz w:val="28"/>
          <w:szCs w:val="28"/>
          <w:lang w:val="uk-UA"/>
        </w:rPr>
        <w:t xml:space="preserve"> </w:t>
      </w:r>
      <w:r w:rsidR="008C6422" w:rsidRPr="008C6422">
        <w:rPr>
          <w:sz w:val="28"/>
          <w:szCs w:val="28"/>
          <w:lang w:val="uk-UA"/>
        </w:rPr>
        <w:t xml:space="preserve">«Про передачу  до спільної комунальної власності територіальних громад сіл, селищ, міст Вінницької області комунального закладу «Музей  </w:t>
      </w:r>
      <w:proofErr w:type="spellStart"/>
      <w:r w:rsidR="008C6422" w:rsidRPr="008C6422">
        <w:rPr>
          <w:sz w:val="28"/>
          <w:szCs w:val="28"/>
          <w:lang w:val="uk-UA"/>
        </w:rPr>
        <w:t>П.І.Чайковського</w:t>
      </w:r>
      <w:proofErr w:type="spellEnd"/>
      <w:r w:rsidR="008C6422" w:rsidRPr="008C6422">
        <w:rPr>
          <w:sz w:val="28"/>
          <w:szCs w:val="28"/>
          <w:lang w:val="uk-UA"/>
        </w:rPr>
        <w:t xml:space="preserve"> і Н.Ф. фон </w:t>
      </w:r>
      <w:proofErr w:type="spellStart"/>
      <w:r w:rsidR="008C6422" w:rsidRPr="008C6422">
        <w:rPr>
          <w:sz w:val="28"/>
          <w:szCs w:val="28"/>
          <w:lang w:val="uk-UA"/>
        </w:rPr>
        <w:t>Мекк</w:t>
      </w:r>
      <w:proofErr w:type="spellEnd"/>
      <w:r w:rsidR="008C6422" w:rsidRPr="008C6422">
        <w:rPr>
          <w:sz w:val="28"/>
          <w:szCs w:val="28"/>
          <w:lang w:val="uk-UA"/>
        </w:rPr>
        <w:t>» зі змінами</w:t>
      </w:r>
      <w:r>
        <w:rPr>
          <w:sz w:val="28"/>
          <w:szCs w:val="28"/>
          <w:lang w:val="uk-UA"/>
        </w:rPr>
        <w:t xml:space="preserve"> </w:t>
      </w:r>
      <w:r w:rsidR="00B918A1">
        <w:rPr>
          <w:sz w:val="28"/>
          <w:szCs w:val="28"/>
          <w:lang w:val="uk-UA"/>
        </w:rPr>
        <w:t>до Вінницької обласної ради та Управління</w:t>
      </w:r>
      <w:r>
        <w:rPr>
          <w:sz w:val="28"/>
          <w:szCs w:val="28"/>
          <w:lang w:val="uk-UA"/>
        </w:rPr>
        <w:t xml:space="preserve"> ку</w:t>
      </w:r>
      <w:r w:rsidR="00B918A1">
        <w:rPr>
          <w:sz w:val="28"/>
          <w:szCs w:val="28"/>
          <w:lang w:val="uk-UA"/>
        </w:rPr>
        <w:t>льтури і мистецтв Вінницької обласної державної адміністрації</w:t>
      </w:r>
      <w:r>
        <w:rPr>
          <w:sz w:val="28"/>
          <w:szCs w:val="28"/>
          <w:lang w:val="uk-UA"/>
        </w:rPr>
        <w:t>.</w:t>
      </w:r>
    </w:p>
    <w:p w:rsidR="00215435" w:rsidRPr="00215435" w:rsidRDefault="00215435" w:rsidP="009D608F">
      <w:pPr>
        <w:pStyle w:val="a3"/>
        <w:keepLines/>
        <w:widowControl w:val="0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</w:pPr>
      <w:r w:rsidRPr="00215435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Р.О.).</w:t>
      </w:r>
    </w:p>
    <w:p w:rsidR="00B918A1" w:rsidRDefault="00B918A1" w:rsidP="00215435">
      <w:pPr>
        <w:spacing w:before="120"/>
        <w:jc w:val="center"/>
        <w:rPr>
          <w:rFonts w:eastAsia="Times New Roman"/>
          <w:lang w:eastAsia="ru-RU"/>
        </w:rPr>
      </w:pPr>
    </w:p>
    <w:p w:rsidR="009D608F" w:rsidRDefault="009D608F" w:rsidP="00215435">
      <w:pPr>
        <w:spacing w:before="120"/>
        <w:jc w:val="center"/>
        <w:rPr>
          <w:rFonts w:eastAsia="Times New Roman"/>
          <w:lang w:eastAsia="ru-RU"/>
        </w:rPr>
      </w:pPr>
    </w:p>
    <w:p w:rsidR="009D608F" w:rsidRDefault="009D608F" w:rsidP="00215435">
      <w:pPr>
        <w:spacing w:before="120"/>
        <w:jc w:val="center"/>
        <w:rPr>
          <w:rFonts w:eastAsia="Times New Roman"/>
          <w:lang w:eastAsia="ru-RU"/>
        </w:rPr>
      </w:pPr>
    </w:p>
    <w:p w:rsidR="009D608F" w:rsidRDefault="009D608F" w:rsidP="00215435">
      <w:pPr>
        <w:spacing w:before="120"/>
        <w:jc w:val="center"/>
        <w:rPr>
          <w:rFonts w:eastAsia="Times New Roman"/>
          <w:lang w:eastAsia="ru-RU"/>
        </w:rPr>
      </w:pPr>
    </w:p>
    <w:p w:rsidR="00215435" w:rsidRPr="00B918A1" w:rsidRDefault="00215435" w:rsidP="00B918A1">
      <w:pPr>
        <w:spacing w:before="120"/>
        <w:jc w:val="center"/>
        <w:rPr>
          <w:rFonts w:eastAsia="Times New Roman"/>
          <w:b/>
          <w:color w:val="000000"/>
          <w:sz w:val="28"/>
          <w:szCs w:val="28"/>
          <w:lang w:val="uk-UA" w:eastAsia="ru-RU"/>
        </w:rPr>
      </w:pPr>
      <w:r w:rsidRPr="00215435">
        <w:rPr>
          <w:rFonts w:eastAsia="Times New Roman"/>
          <w:lang w:eastAsia="ru-RU"/>
        </w:rPr>
        <w:t> </w:t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>Голова районної ради</w:t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  <w:t>Анатолій БЕШЛЕЙ</w:t>
      </w:r>
    </w:p>
    <w:sectPr w:rsidR="00215435" w:rsidRPr="00B918A1" w:rsidSect="009D608F">
      <w:headerReference w:type="default" r:id="rId8"/>
      <w:pgSz w:w="11906" w:h="16838"/>
      <w:pgMar w:top="709" w:right="850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86C" w:rsidRDefault="007F186C" w:rsidP="00EB0E6D">
      <w:r>
        <w:separator/>
      </w:r>
    </w:p>
  </w:endnote>
  <w:endnote w:type="continuationSeparator" w:id="0">
    <w:p w:rsidR="007F186C" w:rsidRDefault="007F186C" w:rsidP="00EB0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86C" w:rsidRDefault="007F186C" w:rsidP="00EB0E6D">
      <w:r>
        <w:separator/>
      </w:r>
    </w:p>
  </w:footnote>
  <w:footnote w:type="continuationSeparator" w:id="0">
    <w:p w:rsidR="007F186C" w:rsidRDefault="007F186C" w:rsidP="00EB0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0660608"/>
      <w:docPartObj>
        <w:docPartGallery w:val="Page Numbers (Top of Page)"/>
        <w:docPartUnique/>
      </w:docPartObj>
    </w:sdtPr>
    <w:sdtEndPr/>
    <w:sdtContent>
      <w:p w:rsidR="00EB0E6D" w:rsidRDefault="00EB0E6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3DE">
          <w:rPr>
            <w:noProof/>
          </w:rPr>
          <w:t>2</w:t>
        </w:r>
        <w:r>
          <w:fldChar w:fldCharType="end"/>
        </w:r>
      </w:p>
    </w:sdtContent>
  </w:sdt>
  <w:p w:rsidR="00EB0E6D" w:rsidRDefault="00EB0E6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A5729"/>
    <w:multiLevelType w:val="multilevel"/>
    <w:tmpl w:val="029A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45627EC5"/>
    <w:multiLevelType w:val="hybridMultilevel"/>
    <w:tmpl w:val="1084D7F8"/>
    <w:lvl w:ilvl="0" w:tplc="156AF18C">
      <w:start w:val="1"/>
      <w:numFmt w:val="decimal"/>
      <w:lvlText w:val="%1."/>
      <w:lvlJc w:val="left"/>
      <w:pPr>
        <w:ind w:left="720" w:hanging="360"/>
      </w:pPr>
      <w:rPr>
        <w:rFonts w:eastAsia="PMingLiU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C358E3"/>
    <w:multiLevelType w:val="multilevel"/>
    <w:tmpl w:val="8A08E9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4982124"/>
    <w:multiLevelType w:val="multilevel"/>
    <w:tmpl w:val="6BBEC574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5B7F7363"/>
    <w:multiLevelType w:val="hybridMultilevel"/>
    <w:tmpl w:val="D1C296C6"/>
    <w:lvl w:ilvl="0" w:tplc="2C2E66A8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E8E"/>
    <w:rsid w:val="00064C8F"/>
    <w:rsid w:val="000E098C"/>
    <w:rsid w:val="00166D47"/>
    <w:rsid w:val="00195A5F"/>
    <w:rsid w:val="001A0FA0"/>
    <w:rsid w:val="001F271D"/>
    <w:rsid w:val="00215435"/>
    <w:rsid w:val="002F6FF5"/>
    <w:rsid w:val="003D7D21"/>
    <w:rsid w:val="004749D8"/>
    <w:rsid w:val="004D43FF"/>
    <w:rsid w:val="006333DE"/>
    <w:rsid w:val="006370AD"/>
    <w:rsid w:val="00704446"/>
    <w:rsid w:val="00770E8E"/>
    <w:rsid w:val="00783655"/>
    <w:rsid w:val="007D385E"/>
    <w:rsid w:val="007F186C"/>
    <w:rsid w:val="0080648F"/>
    <w:rsid w:val="008B754E"/>
    <w:rsid w:val="008C6422"/>
    <w:rsid w:val="009B2806"/>
    <w:rsid w:val="009D608F"/>
    <w:rsid w:val="009F6139"/>
    <w:rsid w:val="00A17E2D"/>
    <w:rsid w:val="00A200BF"/>
    <w:rsid w:val="00A2512C"/>
    <w:rsid w:val="00A97C91"/>
    <w:rsid w:val="00AC4E27"/>
    <w:rsid w:val="00B7549A"/>
    <w:rsid w:val="00B918A1"/>
    <w:rsid w:val="00B92C80"/>
    <w:rsid w:val="00BA5164"/>
    <w:rsid w:val="00C53C3A"/>
    <w:rsid w:val="00D0059E"/>
    <w:rsid w:val="00D21FA8"/>
    <w:rsid w:val="00D45A93"/>
    <w:rsid w:val="00DC71DF"/>
    <w:rsid w:val="00EB0E6D"/>
    <w:rsid w:val="00F1682B"/>
    <w:rsid w:val="00FC7888"/>
    <w:rsid w:val="00FF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EC3F2"/>
  <w15:chartTrackingRefBased/>
  <w15:docId w15:val="{6F866E91-C0D6-4A15-AE6A-D974DA505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E8E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2">
    <w:name w:val="heading 2"/>
    <w:basedOn w:val="a"/>
    <w:next w:val="a"/>
    <w:link w:val="20"/>
    <w:qFormat/>
    <w:rsid w:val="00770E8E"/>
    <w:pPr>
      <w:keepNext/>
      <w:outlineLvl w:val="1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70E8E"/>
    <w:rPr>
      <w:rFonts w:ascii="Times New Roman" w:eastAsia="PMingLiU" w:hAnsi="Times New Roman" w:cs="Times New Roman"/>
      <w:b/>
      <w:sz w:val="28"/>
      <w:szCs w:val="24"/>
      <w:lang w:val="uk-UA" w:eastAsia="zh-TW"/>
    </w:rPr>
  </w:style>
  <w:style w:type="paragraph" w:styleId="a3">
    <w:name w:val="List Paragraph"/>
    <w:basedOn w:val="a"/>
    <w:uiPriority w:val="34"/>
    <w:qFormat/>
    <w:rsid w:val="003D7D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0E6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0E6D"/>
    <w:rPr>
      <w:rFonts w:ascii="Segoe UI" w:eastAsia="PMingLiU" w:hAnsi="Segoe UI" w:cs="Segoe UI"/>
      <w:sz w:val="18"/>
      <w:szCs w:val="18"/>
      <w:lang w:eastAsia="zh-TW"/>
    </w:rPr>
  </w:style>
  <w:style w:type="paragraph" w:styleId="a6">
    <w:name w:val="header"/>
    <w:basedOn w:val="a"/>
    <w:link w:val="a7"/>
    <w:uiPriority w:val="99"/>
    <w:unhideWhenUsed/>
    <w:rsid w:val="00EB0E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B0E6D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8">
    <w:name w:val="footer"/>
    <w:basedOn w:val="a"/>
    <w:link w:val="a9"/>
    <w:uiPriority w:val="99"/>
    <w:unhideWhenUsed/>
    <w:rsid w:val="00EB0E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B0E6D"/>
    <w:rPr>
      <w:rFonts w:ascii="Times New Roman" w:eastAsia="PMingLiU" w:hAnsi="Times New Roman" w:cs="Times New Roman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23</cp:revision>
  <cp:lastPrinted>2020-12-22T10:09:00Z</cp:lastPrinted>
  <dcterms:created xsi:type="dcterms:W3CDTF">2020-12-22T08:09:00Z</dcterms:created>
  <dcterms:modified xsi:type="dcterms:W3CDTF">2021-01-19T14:48:00Z</dcterms:modified>
</cp:coreProperties>
</file>